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47" w:rsidRPr="00737360" w:rsidRDefault="0075166D" w:rsidP="008E1047">
      <w:pPr>
        <w:tabs>
          <w:tab w:val="left" w:pos="426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95pt;margin-top:-26pt;width:57pt;height:71.5pt;z-index:251659264">
            <v:imagedata r:id="rId8" o:title=""/>
          </v:shape>
          <o:OLEObject Type="Embed" ProgID="Word.Picture.8" ShapeID="_x0000_s1027" DrawAspect="Content" ObjectID="_1792302786" r:id="rId9"/>
        </w:pict>
      </w: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u w:val="single"/>
        </w:rPr>
      </w:pP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СЕРЕБРЯНСКОГО</w:t>
      </w: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 xml:space="preserve">РАЗДОЛЬНЕНСКОГО РАЙОНА </w:t>
      </w: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E1047" w:rsidRPr="00737360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047" w:rsidRPr="00737360" w:rsidRDefault="00370A93" w:rsidP="008E10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="008E1047" w:rsidRPr="0073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E1047" w:rsidRPr="0073736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47A0">
        <w:rPr>
          <w:rFonts w:ascii="Times New Roman" w:eastAsia="Calibri" w:hAnsi="Times New Roman" w:cs="Times New Roman"/>
          <w:sz w:val="28"/>
          <w:szCs w:val="28"/>
        </w:rPr>
        <w:t>4</w:t>
      </w:r>
      <w:r w:rsidR="008E1047" w:rsidRPr="0073736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E1047" w:rsidRPr="0073736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с.Серебрянка                                        № </w:t>
      </w:r>
      <w:r w:rsidR="000347A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8E1047" w:rsidRPr="00737360">
        <w:rPr>
          <w:rFonts w:ascii="Times New Roman" w:eastAsia="Calibri" w:hAnsi="Times New Roman" w:cs="Times New Roman"/>
          <w:sz w:val="28"/>
          <w:szCs w:val="28"/>
        </w:rPr>
        <w:tab/>
      </w:r>
    </w:p>
    <w:p w:rsidR="004A232E" w:rsidRPr="00737360" w:rsidRDefault="00530016" w:rsidP="00206B1C">
      <w:pPr>
        <w:spacing w:after="0" w:line="300" w:lineRule="exact"/>
        <w:ind w:right="99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73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Серебрянское сельское поселение Раздольненского района Республики Крым на 202</w:t>
      </w:r>
      <w:r w:rsidR="00034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7373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="004A232E" w:rsidRPr="0073736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A232E" w:rsidRPr="00737360" w:rsidRDefault="004A232E" w:rsidP="004A232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232E" w:rsidRPr="00737360" w:rsidRDefault="004A232E" w:rsidP="00206B1C">
      <w:pPr>
        <w:spacing w:after="0" w:line="30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="00503959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Серебрянского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C76B34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совета 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0.10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 1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30016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30016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Серебрянского сельского поселения Раздольненского района Республики Крым</w:t>
      </w:r>
      <w:r w:rsidRPr="00737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Серебрянское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Раздольненского района Республики Крым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Серебрянского сельского поселения</w:t>
      </w:r>
    </w:p>
    <w:p w:rsidR="004A232E" w:rsidRPr="00737360" w:rsidRDefault="004A232E" w:rsidP="00E03044">
      <w:pPr>
        <w:tabs>
          <w:tab w:val="left" w:pos="990"/>
        </w:tabs>
        <w:spacing w:before="60" w:after="6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206B1C" w:rsidRPr="0073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73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232E" w:rsidRPr="00737360" w:rsidRDefault="004A232E" w:rsidP="00206B1C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30016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Серебрянское сельское поселение Раздольненского района Республики Крым на 202</w:t>
      </w:r>
      <w:r w:rsidR="000347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016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3959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A232E" w:rsidRPr="00737360" w:rsidRDefault="004A232E" w:rsidP="00206B1C">
      <w:pPr>
        <w:pStyle w:val="aa"/>
        <w:spacing w:line="300" w:lineRule="exact"/>
        <w:ind w:left="0" w:firstLine="708"/>
        <w:rPr>
          <w:sz w:val="28"/>
          <w:szCs w:val="28"/>
          <w:lang w:bidi="hi-IN"/>
        </w:rPr>
      </w:pPr>
      <w:r w:rsidRPr="00737360">
        <w:rPr>
          <w:sz w:val="28"/>
          <w:szCs w:val="28"/>
        </w:rPr>
        <w:t xml:space="preserve">2. Обнародовать настоящее постановление </w:t>
      </w:r>
      <w:r w:rsidRPr="00737360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r w:rsidR="00206B1C" w:rsidRPr="00737360">
        <w:rPr>
          <w:rFonts w:eastAsia="Arial Unicode MS"/>
          <w:sz w:val="28"/>
          <w:szCs w:val="28"/>
        </w:rPr>
        <w:t>Серебрянского</w:t>
      </w:r>
      <w:r w:rsidRPr="00737360">
        <w:rPr>
          <w:rFonts w:eastAsia="Arial Unicode MS"/>
          <w:sz w:val="28"/>
          <w:szCs w:val="28"/>
        </w:rPr>
        <w:t xml:space="preserve"> сельского поселения</w:t>
      </w:r>
      <w:r w:rsidR="00162C21" w:rsidRPr="00737360">
        <w:rPr>
          <w:rFonts w:eastAsia="Arial Unicode MS"/>
          <w:sz w:val="28"/>
          <w:szCs w:val="28"/>
        </w:rPr>
        <w:t>,</w:t>
      </w:r>
      <w:r w:rsidRPr="00737360">
        <w:rPr>
          <w:sz w:val="28"/>
          <w:szCs w:val="28"/>
        </w:rPr>
        <w:t xml:space="preserve"> на официальном сайте Администрации </w:t>
      </w:r>
      <w:r w:rsidR="00206B1C" w:rsidRPr="00737360">
        <w:rPr>
          <w:sz w:val="28"/>
          <w:szCs w:val="28"/>
        </w:rPr>
        <w:t>Серебрянского</w:t>
      </w:r>
      <w:r w:rsidRPr="00737360">
        <w:rPr>
          <w:sz w:val="28"/>
          <w:szCs w:val="28"/>
        </w:rPr>
        <w:t xml:space="preserve"> сельского поселения в сети Интернет </w:t>
      </w:r>
      <w:r w:rsidR="00206B1C" w:rsidRPr="00737360">
        <w:rPr>
          <w:sz w:val="28"/>
          <w:szCs w:val="28"/>
        </w:rPr>
        <w:t>(http://serebryanka-rk.ru)</w:t>
      </w:r>
      <w:r w:rsidR="00162C21" w:rsidRPr="00737360">
        <w:rPr>
          <w:sz w:val="28"/>
          <w:szCs w:val="28"/>
        </w:rPr>
        <w:t>.</w:t>
      </w:r>
    </w:p>
    <w:p w:rsidR="004A232E" w:rsidRPr="00737360" w:rsidRDefault="004A232E" w:rsidP="00206B1C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</w:t>
      </w:r>
      <w:r w:rsidR="00974060"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>01.01.202</w:t>
      </w:r>
      <w:r w:rsidR="000347A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74060"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4A232E" w:rsidRDefault="004A232E" w:rsidP="00206B1C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48B4"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7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70A93" w:rsidRDefault="00370A93" w:rsidP="00206B1C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A93" w:rsidRPr="00737360" w:rsidRDefault="00370A93" w:rsidP="00206B1C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B1C" w:rsidRPr="00737360" w:rsidRDefault="00206B1C" w:rsidP="004A2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32E" w:rsidRPr="00737360" w:rsidRDefault="004A232E" w:rsidP="00206B1C">
      <w:pPr>
        <w:tabs>
          <w:tab w:val="left" w:pos="-180"/>
        </w:tabs>
        <w:spacing w:after="0" w:line="300" w:lineRule="exact"/>
        <w:ind w:left="-18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Серебрянского</w:t>
      </w:r>
    </w:p>
    <w:p w:rsidR="004A232E" w:rsidRPr="00737360" w:rsidRDefault="004A232E" w:rsidP="00206B1C">
      <w:pPr>
        <w:tabs>
          <w:tab w:val="left" w:pos="-180"/>
        </w:tabs>
        <w:spacing w:after="0" w:line="300" w:lineRule="exact"/>
        <w:ind w:left="-18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4A232E" w:rsidRPr="00737360" w:rsidRDefault="004A232E" w:rsidP="00206B1C">
      <w:pPr>
        <w:tabs>
          <w:tab w:val="left" w:pos="-180"/>
        </w:tabs>
        <w:spacing w:after="0" w:line="300" w:lineRule="exact"/>
        <w:ind w:left="-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Серебрянского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347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206B1C"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3044"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0347A0">
        <w:rPr>
          <w:rFonts w:ascii="Times New Roman" w:eastAsia="Times New Roman" w:hAnsi="Times New Roman" w:cs="Times New Roman"/>
          <w:sz w:val="28"/>
          <w:szCs w:val="28"/>
          <w:lang w:eastAsia="zh-CN"/>
        </w:rPr>
        <w:t>Т.В.Константинова</w:t>
      </w:r>
    </w:p>
    <w:p w:rsidR="004A232E" w:rsidRPr="00737360" w:rsidRDefault="004A232E" w:rsidP="004A2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  <w:sectPr w:rsidR="004A232E" w:rsidRPr="00737360" w:rsidSect="00E03044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4A232E" w:rsidRPr="00737360" w:rsidRDefault="004A232E" w:rsidP="00E0304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A232E" w:rsidRPr="00737360" w:rsidRDefault="004A232E" w:rsidP="00E0304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E03044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Серебрянского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от </w:t>
      </w:r>
      <w:r w:rsid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3044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3044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1A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3044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</w:p>
    <w:p w:rsidR="004A232E" w:rsidRPr="00737360" w:rsidRDefault="004A232E" w:rsidP="004A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2E" w:rsidRPr="00737360" w:rsidRDefault="004A232E" w:rsidP="004A2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A232E" w:rsidRPr="00737360" w:rsidRDefault="00530016" w:rsidP="00E03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Серебрянское сельское поселение Раздольненского района Республики Крым на 202</w:t>
      </w:r>
      <w:r w:rsidR="00141A0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3736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4A232E" w:rsidRPr="00737360" w:rsidRDefault="004A232E" w:rsidP="004A23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4A232E" w:rsidRPr="00737360" w:rsidRDefault="004A232E" w:rsidP="00461B27">
      <w:pPr>
        <w:pStyle w:val="ae"/>
        <w:widowControl w:val="0"/>
        <w:numPr>
          <w:ilvl w:val="0"/>
          <w:numId w:val="5"/>
        </w:numPr>
        <w:spacing w:after="60" w:line="240" w:lineRule="auto"/>
        <w:ind w:left="714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30016" w:rsidRPr="00737360" w:rsidRDefault="00C75D7A" w:rsidP="00530016">
      <w:pPr>
        <w:pStyle w:val="af"/>
        <w:ind w:left="0" w:right="-1" w:firstLine="708"/>
        <w:jc w:val="both"/>
        <w:rPr>
          <w:sz w:val="28"/>
          <w:szCs w:val="28"/>
        </w:rPr>
      </w:pPr>
      <w:r w:rsidRPr="00737360">
        <w:rPr>
          <w:sz w:val="28"/>
          <w:szCs w:val="28"/>
        </w:rPr>
        <w:t>1.1.</w:t>
      </w:r>
      <w:r w:rsidR="00530016" w:rsidRPr="00737360">
        <w:rPr>
          <w:sz w:val="28"/>
          <w:szCs w:val="28"/>
        </w:rPr>
        <w:t xml:space="preserve"> </w:t>
      </w:r>
      <w:proofErr w:type="gramStart"/>
      <w:r w:rsidR="00530016" w:rsidRPr="00737360">
        <w:rPr>
          <w:sz w:val="28"/>
          <w:szCs w:val="28"/>
        </w:rPr>
        <w:t>Настоящая программа разработана в соответствии с Федеральным законом от 31.07.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устанавливает порядок проведения профилактических мероприятий, направленных на предупреждение причинения вреда (ущерба) охраняемым</w:t>
      </w:r>
      <w:proofErr w:type="gramEnd"/>
      <w:r w:rsidR="00530016" w:rsidRPr="00737360">
        <w:rPr>
          <w:sz w:val="28"/>
          <w:szCs w:val="28"/>
        </w:rPr>
        <w:t xml:space="preserve"> законом ценностям, соблюдение которых оценивается в рамках осуществления муниципального жилищного контроля в муниципальном образовании Серебрянское сельское поселение Раздольненского района Республики Крым (далее – муниципальный контроль).</w:t>
      </w:r>
    </w:p>
    <w:p w:rsidR="00C75D7A" w:rsidRPr="00737360" w:rsidRDefault="00530016" w:rsidP="00530016">
      <w:pPr>
        <w:pStyle w:val="af"/>
        <w:ind w:left="0" w:right="-1" w:firstLine="708"/>
        <w:jc w:val="both"/>
        <w:rPr>
          <w:bCs/>
          <w:sz w:val="28"/>
          <w:szCs w:val="28"/>
        </w:rPr>
      </w:pPr>
      <w:r w:rsidRPr="00737360">
        <w:rPr>
          <w:sz w:val="28"/>
          <w:szCs w:val="28"/>
        </w:rPr>
        <w:t>1.2. Муниципальный жилищный контроль в муниципальном образовании Серебрянское сельское поселение осуществляет Администрация Серебрянского сельского поселения Раздольненского района Республики Крым (далее – орган муниципального контроля, Администрация)</w:t>
      </w:r>
      <w:r w:rsidR="00C75D7A" w:rsidRPr="00737360">
        <w:rPr>
          <w:bCs/>
          <w:sz w:val="28"/>
          <w:szCs w:val="28"/>
        </w:rPr>
        <w:t>.</w:t>
      </w:r>
    </w:p>
    <w:p w:rsidR="004A232E" w:rsidRPr="00737360" w:rsidRDefault="004A232E" w:rsidP="00461B27">
      <w:pPr>
        <w:spacing w:before="60" w:after="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30016" w:rsidRPr="00737360">
        <w:rPr>
          <w:rFonts w:ascii="Times New Roman" w:eastAsia="Calibri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Серебрянского сельского поселения, характеристика проблем, на решение которых направлена Программа</w:t>
      </w:r>
    </w:p>
    <w:p w:rsidR="006B3FB0" w:rsidRPr="00737360" w:rsidRDefault="00C76B34" w:rsidP="00A04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360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530016" w:rsidRPr="00737360">
        <w:rPr>
          <w:rFonts w:ascii="Times New Roman" w:hAnsi="Times New Roman" w:cs="Times New Roman"/>
          <w:sz w:val="28"/>
          <w:szCs w:val="28"/>
        </w:rPr>
        <w:t>Субъектами муниципального жилищного контроля являются юридические лица, индивидуальные предприниматели, граждане на территории муниципального образования Серебрянское сельское поселение Раздольненского района республики Крым</w:t>
      </w:r>
      <w:r w:rsidR="006B3FB0" w:rsidRPr="00737360">
        <w:rPr>
          <w:rFonts w:ascii="Times New Roman" w:hAnsi="Times New Roman" w:cs="Times New Roman"/>
          <w:sz w:val="28"/>
          <w:szCs w:val="28"/>
        </w:rPr>
        <w:t>.</w:t>
      </w:r>
    </w:p>
    <w:p w:rsidR="00530016" w:rsidRPr="00737360" w:rsidRDefault="00A0377C" w:rsidP="005300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360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530016" w:rsidRPr="00737360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актами: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right="3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соблюдение гражданами и организациями (далее–контролируемые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(далее–обязательных требований), а именно:</w:t>
      </w:r>
    </w:p>
    <w:p w:rsidR="00141A0B" w:rsidRPr="00141A0B" w:rsidRDefault="00141A0B" w:rsidP="00141A0B">
      <w:pPr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after="0" w:line="240" w:lineRule="auto"/>
        <w:ind w:hanging="26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</w:t>
      </w:r>
      <w:proofErr w:type="gramStart"/>
      <w:r w:rsidRPr="00141A0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41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662" w:right="-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использованию и сохранности жилищного фонда;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662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141A0B">
        <w:rPr>
          <w:rFonts w:ascii="Times New Roman" w:eastAsia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141A0B" w:rsidRPr="00141A0B" w:rsidRDefault="00141A0B" w:rsidP="00141A0B">
      <w:pPr>
        <w:widowControl w:val="0"/>
        <w:tabs>
          <w:tab w:val="left" w:pos="2453"/>
          <w:tab w:val="left" w:pos="2784"/>
          <w:tab w:val="left" w:pos="5223"/>
          <w:tab w:val="left" w:pos="6544"/>
          <w:tab w:val="left" w:pos="8263"/>
          <w:tab w:val="left" w:pos="9651"/>
        </w:tabs>
        <w:autoSpaceDE w:val="0"/>
        <w:autoSpaceDN w:val="0"/>
        <w:spacing w:after="0" w:line="240" w:lineRule="auto"/>
        <w:ind w:left="119" w:right="3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119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141A0B" w:rsidRPr="00141A0B" w:rsidRDefault="00141A0B" w:rsidP="00141A0B">
      <w:pPr>
        <w:widowControl w:val="0"/>
        <w:tabs>
          <w:tab w:val="left" w:pos="1709"/>
          <w:tab w:val="left" w:pos="3481"/>
          <w:tab w:val="left" w:pos="5368"/>
          <w:tab w:val="left" w:pos="5709"/>
          <w:tab w:val="left" w:pos="6457"/>
          <w:tab w:val="left" w:pos="8258"/>
          <w:tab w:val="left" w:pos="9656"/>
        </w:tabs>
        <w:autoSpaceDE w:val="0"/>
        <w:autoSpaceDN w:val="0"/>
        <w:spacing w:after="0" w:line="240" w:lineRule="auto"/>
        <w:ind w:left="119" w:right="3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662" w:right="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формированию фондов капитального ремонта;</w:t>
      </w:r>
    </w:p>
    <w:p w:rsidR="00141A0B" w:rsidRPr="00141A0B" w:rsidRDefault="00141A0B" w:rsidP="00141A0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119" w:right="3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 xml:space="preserve">- созданию и деятельности юридических лиц, индивидуальных предпринимателей, осуществляющих управление многоквартирными домами, оказывающих услуги </w:t>
      </w:r>
      <w:proofErr w:type="gramStart"/>
      <w:r w:rsidRPr="00141A0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41A0B">
        <w:rPr>
          <w:rFonts w:ascii="Times New Roman" w:eastAsia="Times New Roman" w:hAnsi="Times New Roman" w:cs="Times New Roman"/>
          <w:sz w:val="28"/>
          <w:szCs w:val="28"/>
        </w:rPr>
        <w:t>или) выполняющих работы по содержанию и ремонту общего имущества в многоквартирных домах;</w:t>
      </w:r>
    </w:p>
    <w:p w:rsidR="00141A0B" w:rsidRPr="00141A0B" w:rsidRDefault="00141A0B" w:rsidP="00141A0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119" w:right="3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домах;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119" w:right="-1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 xml:space="preserve">- порядку размещения </w:t>
      </w:r>
      <w:proofErr w:type="spellStart"/>
      <w:r w:rsidRPr="00141A0B">
        <w:rPr>
          <w:rFonts w:ascii="Times New Roman" w:eastAsia="Times New Roman" w:hAnsi="Times New Roman" w:cs="Times New Roman"/>
          <w:sz w:val="28"/>
          <w:szCs w:val="28"/>
        </w:rPr>
        <w:t>ресурсоснабжающими</w:t>
      </w:r>
      <w:proofErr w:type="spellEnd"/>
      <w:r w:rsidRPr="00141A0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A0B">
        <w:rPr>
          <w:rFonts w:ascii="Times New Roman" w:eastAsia="Times New Roman" w:hAnsi="Times New Roman" w:cs="Times New Roman"/>
          <w:sz w:val="28"/>
          <w:szCs w:val="28"/>
        </w:rPr>
        <w:t>- система);</w:t>
      </w:r>
    </w:p>
    <w:p w:rsidR="00141A0B" w:rsidRPr="00141A0B" w:rsidRDefault="00141A0B" w:rsidP="00141A0B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141A0B" w:rsidRPr="00141A0B" w:rsidRDefault="00141A0B" w:rsidP="00141A0B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141A0B">
        <w:rPr>
          <w:rFonts w:ascii="Times New Roman" w:eastAsia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141A0B" w:rsidRPr="00141A0B" w:rsidRDefault="00141A0B" w:rsidP="00141A0B">
      <w:pPr>
        <w:widowControl w:val="0"/>
        <w:numPr>
          <w:ilvl w:val="0"/>
          <w:numId w:val="9"/>
        </w:numPr>
        <w:tabs>
          <w:tab w:val="left" w:pos="1162"/>
          <w:tab w:val="left" w:pos="9355"/>
        </w:tabs>
        <w:autoSpaceDE w:val="0"/>
        <w:autoSpaceDN w:val="0"/>
        <w:spacing w:after="0" w:line="240" w:lineRule="auto"/>
        <w:ind w:left="119" w:right="-1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 xml:space="preserve">Требований энергетической эффективности и оснащенности помещений многоквартирных домов и жилых домов </w:t>
      </w:r>
      <w:proofErr w:type="gramStart"/>
      <w:r w:rsidRPr="00141A0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41A0B">
        <w:rPr>
          <w:rFonts w:ascii="Times New Roman" w:eastAsia="Times New Roman" w:hAnsi="Times New Roman" w:cs="Times New Roman"/>
          <w:sz w:val="28"/>
          <w:szCs w:val="28"/>
        </w:rPr>
        <w:t xml:space="preserve"> борами учета используемых энергетических ресурсов;</w:t>
      </w:r>
    </w:p>
    <w:p w:rsidR="00141A0B" w:rsidRPr="00141A0B" w:rsidRDefault="00141A0B" w:rsidP="00141A0B">
      <w:pPr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after="0" w:line="240" w:lineRule="auto"/>
        <w:ind w:hanging="26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правил: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119" w:right="-1" w:firstLine="5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 xml:space="preserve"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</w:r>
      <w:proofErr w:type="gramStart"/>
      <w:r w:rsidRPr="00141A0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41A0B">
        <w:rPr>
          <w:rFonts w:ascii="Times New Roman" w:eastAsia="Times New Roman" w:hAnsi="Times New Roman" w:cs="Times New Roman"/>
          <w:sz w:val="28"/>
          <w:szCs w:val="28"/>
        </w:rPr>
        <w:t>или) с перерывами, превышающими установленную продолжительность;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142" w:right="-1" w:firstLine="51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z w:val="28"/>
          <w:szCs w:val="28"/>
        </w:rPr>
        <w:t>- содержания общего имущества в многоквартирном доме;</w:t>
      </w:r>
    </w:p>
    <w:p w:rsidR="00141A0B" w:rsidRPr="00141A0B" w:rsidRDefault="00141A0B" w:rsidP="00141A0B">
      <w:pPr>
        <w:widowControl w:val="0"/>
        <w:autoSpaceDE w:val="0"/>
        <w:autoSpaceDN w:val="0"/>
        <w:spacing w:after="0" w:line="240" w:lineRule="auto"/>
        <w:ind w:left="142" w:right="-1" w:firstLine="5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141A0B">
        <w:rPr>
          <w:rFonts w:ascii="Times New Roman" w:eastAsia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sz w:val="28"/>
          <w:szCs w:val="28"/>
        </w:rPr>
        <w:t xml:space="preserve">- </w:t>
      </w:r>
      <w:r w:rsidRPr="00141A0B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собственниками пользователям помещений в многоквартирных домах и жилых домов.</w:t>
      </w:r>
    </w:p>
    <w:p w:rsidR="00141A0B" w:rsidRPr="00141A0B" w:rsidRDefault="00141A0B" w:rsidP="00141A0B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41A0B" w:rsidRPr="00141A0B" w:rsidRDefault="00A0377C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 xml:space="preserve">2.3. </w:t>
      </w:r>
      <w:r w:rsidR="00141A0B" w:rsidRPr="00141A0B">
        <w:rPr>
          <w:rFonts w:ascii="Times New Roman" w:hAnsi="Times New Roman" w:cs="Times New Roman"/>
          <w:sz w:val="28"/>
          <w:szCs w:val="28"/>
        </w:rPr>
        <w:t>2.3. Объектами муниципального жилищного контроля являются: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 к которым предъявляются обязательные требования;</w:t>
      </w:r>
    </w:p>
    <w:p w:rsidR="00A0377C" w:rsidRPr="00737360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</w:t>
      </w:r>
      <w:r w:rsidR="00A0377C" w:rsidRPr="00737360">
        <w:rPr>
          <w:rFonts w:ascii="Times New Roman" w:hAnsi="Times New Roman" w:cs="Times New Roman"/>
          <w:sz w:val="28"/>
          <w:szCs w:val="28"/>
        </w:rPr>
        <w:t>.</w:t>
      </w:r>
    </w:p>
    <w:p w:rsidR="00141A0B" w:rsidRPr="00141A0B" w:rsidRDefault="00C76B34" w:rsidP="00141A0B">
      <w:pPr>
        <w:pStyle w:val="aa"/>
        <w:ind w:left="0" w:firstLine="709"/>
        <w:rPr>
          <w:sz w:val="28"/>
          <w:szCs w:val="28"/>
        </w:rPr>
      </w:pPr>
      <w:r w:rsidRPr="00737360">
        <w:rPr>
          <w:sz w:val="28"/>
          <w:szCs w:val="28"/>
        </w:rPr>
        <w:t xml:space="preserve"> </w:t>
      </w:r>
      <w:r w:rsidR="000522F1" w:rsidRPr="00737360">
        <w:rPr>
          <w:sz w:val="28"/>
          <w:szCs w:val="28"/>
        </w:rPr>
        <w:t xml:space="preserve">2.4. </w:t>
      </w:r>
      <w:r w:rsidR="00141A0B" w:rsidRPr="00141A0B">
        <w:rPr>
          <w:sz w:val="28"/>
          <w:szCs w:val="28"/>
        </w:rPr>
        <w:t xml:space="preserve">За текущий период 2024 года в рамках муниципального жилищного контроля плановые и внеплановые проверки, мероприятия по контролю без взаимодействия с субъектами контроля на территории муниципального образования </w:t>
      </w:r>
      <w:r w:rsidR="00141A0B">
        <w:rPr>
          <w:sz w:val="28"/>
          <w:szCs w:val="28"/>
        </w:rPr>
        <w:t>Серебрянское</w:t>
      </w:r>
      <w:r w:rsidR="00141A0B" w:rsidRPr="00141A0B">
        <w:rPr>
          <w:sz w:val="28"/>
          <w:szCs w:val="28"/>
        </w:rPr>
        <w:t xml:space="preserve"> сельское поселение Раздольненского района Республики Крым не производились.</w:t>
      </w:r>
    </w:p>
    <w:p w:rsidR="00141A0B" w:rsidRPr="00141A0B" w:rsidRDefault="00141A0B" w:rsidP="00141A0B">
      <w:pPr>
        <w:pStyle w:val="aa"/>
        <w:ind w:left="0" w:firstLine="709"/>
        <w:rPr>
          <w:sz w:val="28"/>
          <w:szCs w:val="28"/>
        </w:rPr>
      </w:pPr>
      <w:r w:rsidRPr="00141A0B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141A0B" w:rsidRPr="00141A0B" w:rsidRDefault="00141A0B" w:rsidP="00141A0B">
      <w:pPr>
        <w:pStyle w:val="aa"/>
        <w:ind w:left="0" w:firstLine="709"/>
        <w:rPr>
          <w:sz w:val="28"/>
          <w:szCs w:val="28"/>
        </w:rPr>
      </w:pPr>
      <w:r w:rsidRPr="00141A0B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65EF6" w:rsidRPr="00737360" w:rsidRDefault="00141A0B" w:rsidP="00141A0B">
      <w:pPr>
        <w:pStyle w:val="aa"/>
        <w:ind w:left="0" w:firstLine="709"/>
        <w:rPr>
          <w:sz w:val="28"/>
          <w:szCs w:val="28"/>
          <w:lang w:eastAsia="zh-CN"/>
        </w:rPr>
      </w:pPr>
      <w:r w:rsidRPr="00141A0B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</w:t>
      </w:r>
      <w:r w:rsidR="008106F5" w:rsidRPr="00737360">
        <w:rPr>
          <w:sz w:val="28"/>
          <w:szCs w:val="28"/>
        </w:rPr>
        <w:t>.</w:t>
      </w:r>
    </w:p>
    <w:p w:rsidR="008106F5" w:rsidRDefault="00E65EF6" w:rsidP="008106F5">
      <w:pPr>
        <w:pStyle w:val="aa"/>
        <w:ind w:left="0" w:firstLine="709"/>
        <w:rPr>
          <w:sz w:val="28"/>
          <w:szCs w:val="28"/>
          <w:lang w:bidi="ru-RU"/>
        </w:rPr>
      </w:pPr>
      <w:r w:rsidRPr="00737360">
        <w:rPr>
          <w:sz w:val="28"/>
          <w:szCs w:val="28"/>
          <w:lang w:bidi="ru-RU"/>
        </w:rPr>
        <w:t>2.5.</w:t>
      </w:r>
      <w:r w:rsidR="00E03044" w:rsidRPr="00737360">
        <w:rPr>
          <w:sz w:val="28"/>
          <w:szCs w:val="28"/>
          <w:lang w:bidi="ru-RU"/>
        </w:rPr>
        <w:t xml:space="preserve"> </w:t>
      </w:r>
      <w:r w:rsidR="008106F5" w:rsidRPr="00737360">
        <w:rPr>
          <w:sz w:val="28"/>
          <w:szCs w:val="28"/>
          <w:lang w:bidi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Серебрянского сельского поселения в 202</w:t>
      </w:r>
      <w:r w:rsidR="00141A0B">
        <w:rPr>
          <w:sz w:val="28"/>
          <w:szCs w:val="28"/>
          <w:lang w:bidi="ru-RU"/>
        </w:rPr>
        <w:t>4</w:t>
      </w:r>
      <w:r w:rsidR="008106F5" w:rsidRPr="00737360">
        <w:rPr>
          <w:sz w:val="28"/>
          <w:szCs w:val="28"/>
          <w:lang w:bidi="ru-RU"/>
        </w:rPr>
        <w:t xml:space="preserve"> году проведены следующие мероприятия</w:t>
      </w:r>
      <w:r w:rsidR="00141A0B" w:rsidRPr="00141A0B">
        <w:t xml:space="preserve"> </w:t>
      </w:r>
      <w:r w:rsidR="00141A0B" w:rsidRPr="00141A0B">
        <w:rPr>
          <w:sz w:val="28"/>
          <w:szCs w:val="28"/>
          <w:lang w:bidi="ru-RU"/>
        </w:rPr>
        <w:t xml:space="preserve">по размещению в разделе «Муниципальный контроль» официального сайта Администрации </w:t>
      </w:r>
      <w:r w:rsidR="00141A0B">
        <w:rPr>
          <w:sz w:val="28"/>
          <w:szCs w:val="28"/>
          <w:lang w:bidi="ru-RU"/>
        </w:rPr>
        <w:t>Серебрянского</w:t>
      </w:r>
      <w:r w:rsidR="00141A0B" w:rsidRPr="00141A0B">
        <w:rPr>
          <w:sz w:val="28"/>
          <w:szCs w:val="28"/>
          <w:lang w:bidi="ru-RU"/>
        </w:rPr>
        <w:t xml:space="preserve"> сельского поселения</w:t>
      </w:r>
      <w:r w:rsidR="00141A0B">
        <w:rPr>
          <w:sz w:val="28"/>
          <w:szCs w:val="28"/>
          <w:lang w:bidi="ru-RU"/>
        </w:rPr>
        <w:t xml:space="preserve"> следующей информации</w:t>
      </w:r>
      <w:r w:rsidR="008106F5" w:rsidRPr="00737360">
        <w:rPr>
          <w:sz w:val="28"/>
          <w:szCs w:val="28"/>
          <w:lang w:bidi="ru-RU"/>
        </w:rPr>
        <w:t>:</w:t>
      </w:r>
    </w:p>
    <w:p w:rsidR="00141A0B" w:rsidRPr="00141A0B" w:rsidRDefault="00141A0B" w:rsidP="00141A0B">
      <w:pPr>
        <w:pStyle w:val="aa"/>
        <w:ind w:left="0" w:firstLine="709"/>
        <w:contextualSpacing/>
        <w:rPr>
          <w:sz w:val="28"/>
          <w:szCs w:val="28"/>
          <w:shd w:val="clear" w:color="auto" w:fill="FFFFFF"/>
        </w:rPr>
      </w:pPr>
      <w:r w:rsidRPr="00141A0B">
        <w:rPr>
          <w:sz w:val="28"/>
          <w:szCs w:val="28"/>
        </w:rPr>
        <w:t>1.</w:t>
      </w:r>
      <w:r w:rsidRPr="00141A0B">
        <w:rPr>
          <w:sz w:val="28"/>
          <w:szCs w:val="28"/>
          <w:shd w:val="clear" w:color="auto" w:fill="FFFFFF"/>
        </w:rPr>
        <w:t xml:space="preserve"> тексты нормативных правовых актов, регулирующих осуществление, муниципального контроля;</w:t>
      </w:r>
    </w:p>
    <w:p w:rsidR="00141A0B" w:rsidRPr="00141A0B" w:rsidRDefault="00141A0B" w:rsidP="00141A0B">
      <w:pPr>
        <w:pStyle w:val="aa"/>
        <w:ind w:left="0" w:firstLine="709"/>
        <w:contextualSpacing/>
        <w:rPr>
          <w:sz w:val="28"/>
          <w:szCs w:val="28"/>
          <w:shd w:val="clear" w:color="auto" w:fill="FFFFFF"/>
        </w:rPr>
      </w:pPr>
      <w:r w:rsidRPr="00141A0B">
        <w:rPr>
          <w:sz w:val="28"/>
          <w:szCs w:val="28"/>
          <w:shd w:val="clear" w:color="auto" w:fill="FFFFFF"/>
        </w:rPr>
        <w:t>2.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141A0B" w:rsidRPr="00141A0B" w:rsidRDefault="00141A0B" w:rsidP="00141A0B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Pr="00141A0B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 правовых актов</w:t>
      </w:r>
      <w:r w:rsidRPr="00141A0B">
        <w:rPr>
          <w:rFonts w:ascii="Times New Roman" w:hAnsi="Times New Roman" w:cs="Times New Roman"/>
          <w:sz w:val="28"/>
          <w:szCs w:val="28"/>
        </w:rPr>
        <w:t xml:space="preserve"> или их отдельных частей, содержащих обязательные требования;</w:t>
      </w:r>
    </w:p>
    <w:p w:rsidR="00141A0B" w:rsidRPr="00141A0B" w:rsidRDefault="00141A0B" w:rsidP="00141A0B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 xml:space="preserve">4. утвержденные проверочные листы в формате, допускающем их использование для </w:t>
      </w:r>
      <w:proofErr w:type="spellStart"/>
      <w:r w:rsidRPr="00141A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41A0B">
        <w:rPr>
          <w:rFonts w:ascii="Times New Roman" w:hAnsi="Times New Roman" w:cs="Times New Roman"/>
          <w:sz w:val="28"/>
          <w:szCs w:val="28"/>
        </w:rPr>
        <w:t>;</w:t>
      </w:r>
    </w:p>
    <w:p w:rsidR="00141A0B" w:rsidRPr="00141A0B" w:rsidRDefault="00141A0B" w:rsidP="00141A0B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5.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6. перечень индикаторов риска нарушения обязательных требований, порядок отнесения объектов контроля к категориям риска;</w:t>
      </w:r>
    </w:p>
    <w:p w:rsidR="00141A0B" w:rsidRPr="00141A0B" w:rsidRDefault="00141A0B" w:rsidP="00141A0B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7. 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8. исчерпывающий перечень сведений, которые могут запрашиваться контрольным (надзорным) органом у контролируемого лица;</w:t>
      </w:r>
    </w:p>
    <w:p w:rsidR="00141A0B" w:rsidRPr="00141A0B" w:rsidRDefault="00141A0B" w:rsidP="00141A0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9. сведения о способах получения консультаций по вопросам соблюдения обязательных требований;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10. сведения о применении контрольным (надзорным) органом мер стимулирования добросовестности контролируемых лиц;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11. 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lastRenderedPageBreak/>
        <w:t>12. доклады, содержащие результаты обобщения правоприменительной практики контрольного (надзорного) органа;</w:t>
      </w:r>
    </w:p>
    <w:p w:rsidR="00141A0B" w:rsidRPr="00141A0B" w:rsidRDefault="00141A0B" w:rsidP="00141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13. доклады о муниципальном контроле;</w:t>
      </w:r>
    </w:p>
    <w:p w:rsidR="00141A0B" w:rsidRPr="00141A0B" w:rsidRDefault="00141A0B" w:rsidP="00141A0B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 xml:space="preserve">14. информация о способах и процедуре </w:t>
      </w:r>
      <w:proofErr w:type="spellStart"/>
      <w:r w:rsidRPr="00141A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41A0B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141A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41A0B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ОТ, информация о декларациях соблюдения </w:t>
      </w:r>
      <w:proofErr w:type="gramStart"/>
      <w:r w:rsidRPr="00141A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1A0B">
        <w:rPr>
          <w:rFonts w:ascii="Times New Roman" w:hAnsi="Times New Roman" w:cs="Times New Roman"/>
          <w:sz w:val="28"/>
          <w:szCs w:val="28"/>
        </w:rPr>
        <w:t>, представленных контролируемыми лицами;</w:t>
      </w:r>
    </w:p>
    <w:p w:rsidR="00141A0B" w:rsidRPr="00141A0B" w:rsidRDefault="00141A0B" w:rsidP="00141A0B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41A0B">
        <w:rPr>
          <w:sz w:val="28"/>
          <w:szCs w:val="28"/>
        </w:rPr>
        <w:t>15. иные сведения, предусмотренные нормативными правовыми актами Российской Федерации, нормативными правовыми актами Республики Крым, муниципальными правовыми актами, различные презентационные материалы, памятки в сфере контрольно-надзорной деятельности</w:t>
      </w:r>
      <w:proofErr w:type="gramEnd"/>
    </w:p>
    <w:p w:rsidR="004A232E" w:rsidRPr="00737360" w:rsidRDefault="004A232E" w:rsidP="00141A0B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73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7360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112B04" w:rsidRPr="00737360" w:rsidRDefault="00A47152" w:rsidP="00E030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7360">
        <w:rPr>
          <w:rFonts w:ascii="Times New Roman" w:hAnsi="Times New Roman" w:cs="Times New Roman"/>
          <w:sz w:val="28"/>
          <w:szCs w:val="28"/>
        </w:rPr>
        <w:t>3.1.</w:t>
      </w:r>
      <w:r w:rsidR="00E03044" w:rsidRPr="00737360">
        <w:rPr>
          <w:rFonts w:ascii="Times New Roman" w:hAnsi="Times New Roman" w:cs="Times New Roman"/>
          <w:sz w:val="28"/>
          <w:szCs w:val="28"/>
        </w:rPr>
        <w:t xml:space="preserve"> </w:t>
      </w:r>
      <w:r w:rsidR="00112B04" w:rsidRPr="00737360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вреда, либо причинения вреда охраняемым законом ценностям;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деятельности;</w:t>
      </w:r>
    </w:p>
    <w:p w:rsidR="008106F5" w:rsidRPr="00737360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 xml:space="preserve">- снижение уровня ущерба </w:t>
      </w:r>
      <w:proofErr w:type="gramStart"/>
      <w:r w:rsidRPr="00141A0B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141A0B">
        <w:rPr>
          <w:rFonts w:ascii="Times New Roman" w:hAnsi="Times New Roman" w:cs="Times New Roman"/>
          <w:sz w:val="28"/>
          <w:szCs w:val="28"/>
        </w:rPr>
        <w:t xml:space="preserve"> законном ценностями.</w:t>
      </w:r>
    </w:p>
    <w:p w:rsidR="008106F5" w:rsidRPr="00737360" w:rsidRDefault="008106F5" w:rsidP="0081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60">
        <w:rPr>
          <w:rFonts w:ascii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141A0B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(ущерба) охраняемым законом ценностям;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мероприятий, направленных на предотвращение причинения вреда охраняемым законом ценностям;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информирование, консультирование контролируемых лиц с использованием информационно-телекоммуникационных технологий;</w:t>
      </w:r>
    </w:p>
    <w:p w:rsidR="00141A0B" w:rsidRPr="00141A0B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 и необходимых мерах по их исполнению;</w:t>
      </w:r>
    </w:p>
    <w:p w:rsidR="00112B04" w:rsidRPr="00737360" w:rsidRDefault="00141A0B" w:rsidP="0014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</w:t>
      </w:r>
      <w:r w:rsidR="005760E6" w:rsidRPr="00737360">
        <w:rPr>
          <w:rFonts w:ascii="Times New Roman" w:hAnsi="Times New Roman" w:cs="Times New Roman"/>
          <w:sz w:val="28"/>
          <w:szCs w:val="28"/>
        </w:rPr>
        <w:t>.</w:t>
      </w:r>
    </w:p>
    <w:p w:rsidR="004A232E" w:rsidRPr="00737360" w:rsidRDefault="004A232E" w:rsidP="00461B2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профилактических мероприятий, сроки</w:t>
      </w:r>
      <w:r w:rsidR="00141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8106F5" w:rsidRPr="00737360" w:rsidRDefault="00D20C83" w:rsidP="0081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8106F5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жилищном контроле в муниципальном образовании Серебрянское сельское поселение Раздольненского района Республика Крым, утвержденном решением </w:t>
      </w:r>
      <w:r w:rsidR="0048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Серебрянского</w:t>
      </w:r>
      <w:r w:rsidR="008106F5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20.10.2021 № 190, проводятся следующие профилактические мероприятия: </w:t>
      </w:r>
    </w:p>
    <w:p w:rsidR="008106F5" w:rsidRPr="00737360" w:rsidRDefault="008106F5" w:rsidP="0081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8106F5" w:rsidRPr="00737360" w:rsidRDefault="008106F5" w:rsidP="0081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8106F5" w:rsidRPr="00737360" w:rsidRDefault="008106F5" w:rsidP="0081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профилактический визит;</w:t>
      </w:r>
    </w:p>
    <w:p w:rsidR="008106F5" w:rsidRPr="00737360" w:rsidRDefault="008106F5" w:rsidP="0081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8106F5" w:rsidRPr="00737360" w:rsidRDefault="008106F5" w:rsidP="0081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обобщение правоприменительной практики.</w:t>
      </w:r>
    </w:p>
    <w:p w:rsidR="004A232E" w:rsidRPr="00737360" w:rsidRDefault="008106F5" w:rsidP="00810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="004A232E"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298" w:rsidRPr="00737360" w:rsidRDefault="00CC0298" w:rsidP="00461B27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360">
        <w:rPr>
          <w:rFonts w:ascii="Times New Roman" w:eastAsia="Calibri" w:hAnsi="Times New Roman" w:cs="Times New Roman"/>
          <w:b/>
          <w:sz w:val="28"/>
          <w:szCs w:val="28"/>
        </w:rPr>
        <w:t>5. Показатели результативности и эффективности Программы</w:t>
      </w:r>
    </w:p>
    <w:p w:rsidR="00141A0B" w:rsidRPr="00141A0B" w:rsidRDefault="00141A0B" w:rsidP="00141A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A0B">
        <w:rPr>
          <w:rFonts w:ascii="Times New Roman" w:eastAsia="Calibri" w:hAnsi="Times New Roman" w:cs="Times New Roman"/>
          <w:sz w:val="28"/>
          <w:szCs w:val="28"/>
        </w:rPr>
        <w:t>5.1. 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141A0B" w:rsidRPr="00141A0B" w:rsidRDefault="00141A0B" w:rsidP="00141A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A0B">
        <w:rPr>
          <w:rFonts w:ascii="Times New Roman" w:eastAsia="Calibri" w:hAnsi="Times New Roman" w:cs="Times New Roman"/>
          <w:sz w:val="28"/>
          <w:szCs w:val="28"/>
        </w:rPr>
        <w:t>5.2. При реализации Программы планируется достижение следующих результатов:</w:t>
      </w:r>
    </w:p>
    <w:p w:rsidR="00141A0B" w:rsidRPr="00141A0B" w:rsidRDefault="00141A0B" w:rsidP="00141A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A0B">
        <w:rPr>
          <w:rFonts w:ascii="Times New Roman" w:eastAsia="Calibri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 </w:t>
      </w:r>
    </w:p>
    <w:p w:rsidR="00141A0B" w:rsidRPr="00141A0B" w:rsidRDefault="00141A0B" w:rsidP="00141A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A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улучшение информационного обеспечения деятельности по профилактике и предупреждению нарушений законодательства РФ; </w:t>
      </w:r>
    </w:p>
    <w:p w:rsidR="00A47152" w:rsidRPr="00737360" w:rsidRDefault="00141A0B" w:rsidP="00141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A0B">
        <w:rPr>
          <w:rFonts w:ascii="Times New Roman" w:eastAsia="Calibri" w:hAnsi="Times New Roman" w:cs="Times New Roman"/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</w:t>
      </w:r>
    </w:p>
    <w:p w:rsidR="00A47152" w:rsidRPr="00737360" w:rsidRDefault="000F7AE4" w:rsidP="00E03044">
      <w:pPr>
        <w:widowControl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360">
        <w:rPr>
          <w:rFonts w:ascii="Times New Roman" w:hAnsi="Times New Roman" w:cs="Times New Roman"/>
          <w:sz w:val="28"/>
          <w:szCs w:val="28"/>
        </w:rPr>
        <w:t>5.3.</w:t>
      </w:r>
      <w:r w:rsidR="00E03044" w:rsidRPr="00737360">
        <w:rPr>
          <w:rFonts w:ascii="Times New Roman" w:hAnsi="Times New Roman" w:cs="Times New Roman"/>
          <w:sz w:val="28"/>
          <w:szCs w:val="28"/>
        </w:rPr>
        <w:t xml:space="preserve"> </w:t>
      </w:r>
      <w:r w:rsidR="00A47152" w:rsidRPr="00737360">
        <w:rPr>
          <w:rFonts w:ascii="Times New Roman" w:hAnsi="Times New Roman" w:cs="Times New Roman"/>
          <w:sz w:val="28"/>
          <w:szCs w:val="28"/>
        </w:rPr>
        <w:t xml:space="preserve">Отчетные показатели </w:t>
      </w:r>
      <w:r w:rsidRPr="00737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 эффективности программы профилактики</w:t>
      </w:r>
      <w:r w:rsidRPr="00737360">
        <w:rPr>
          <w:rFonts w:ascii="Times New Roman" w:hAnsi="Times New Roman" w:cs="Times New Roman"/>
          <w:sz w:val="28"/>
          <w:szCs w:val="28"/>
        </w:rPr>
        <w:t xml:space="preserve"> </w:t>
      </w:r>
      <w:r w:rsidR="00A47152" w:rsidRPr="00737360">
        <w:rPr>
          <w:rFonts w:ascii="Times New Roman" w:hAnsi="Times New Roman" w:cs="Times New Roman"/>
          <w:sz w:val="28"/>
          <w:szCs w:val="28"/>
        </w:rPr>
        <w:t>на 202</w:t>
      </w:r>
      <w:r w:rsidR="00141A0B">
        <w:rPr>
          <w:rFonts w:ascii="Times New Roman" w:hAnsi="Times New Roman" w:cs="Times New Roman"/>
          <w:sz w:val="28"/>
          <w:szCs w:val="28"/>
        </w:rPr>
        <w:t>4</w:t>
      </w:r>
      <w:r w:rsidR="00A47152" w:rsidRPr="00737360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9704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6266"/>
        <w:gridCol w:w="2916"/>
      </w:tblGrid>
      <w:tr w:rsidR="00737360" w:rsidRPr="00737360" w:rsidTr="00737360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6F5" w:rsidRPr="00737360" w:rsidRDefault="008106F5" w:rsidP="002A35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6F5" w:rsidRPr="00737360" w:rsidRDefault="008106F5" w:rsidP="00810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6F5" w:rsidRPr="00737360" w:rsidRDefault="008106F5" w:rsidP="008106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37360" w:rsidRPr="00737360" w:rsidTr="00737360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6F5" w:rsidRPr="00737360" w:rsidRDefault="008106F5" w:rsidP="002A35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6F5" w:rsidRPr="00737360" w:rsidRDefault="008106F5" w:rsidP="00810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перечней актов, содержащих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6F5" w:rsidRPr="00737360" w:rsidRDefault="008106F5" w:rsidP="008106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не менее 100% проинформированных</w:t>
            </w:r>
          </w:p>
        </w:tc>
      </w:tr>
      <w:tr w:rsidR="00737360" w:rsidRPr="00737360" w:rsidTr="00737360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6F5" w:rsidRPr="00737360" w:rsidRDefault="008106F5" w:rsidP="002A35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737360">
              <w:rPr>
                <w:szCs w:val="24"/>
              </w:rPr>
              <w:t>доля контролируемых лиц, удовлетворенных консультированием контрольного органа в общем количестве контролируемых лиц, обратившихся за консультацией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не менее 100% обратившихся</w:t>
            </w:r>
          </w:p>
        </w:tc>
      </w:tr>
      <w:tr w:rsidR="00737360" w:rsidRPr="00737360" w:rsidTr="00737360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6F5" w:rsidRPr="00737360" w:rsidRDefault="008106F5" w:rsidP="002A35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737360">
              <w:rPr>
                <w:szCs w:val="24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50% от общего количества контролируемых лиц</w:t>
            </w:r>
          </w:p>
        </w:tc>
      </w:tr>
      <w:tr w:rsidR="00737360" w:rsidRPr="00737360" w:rsidTr="00737360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6F5" w:rsidRPr="00737360" w:rsidRDefault="008106F5" w:rsidP="002A35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737360">
              <w:rPr>
                <w:szCs w:val="24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100% устранений либо отсутствие нарушений</w:t>
            </w:r>
          </w:p>
        </w:tc>
      </w:tr>
      <w:tr w:rsidR="00737360" w:rsidRPr="00737360" w:rsidTr="00737360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6F5" w:rsidRPr="00737360" w:rsidRDefault="008106F5" w:rsidP="002A35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737360">
              <w:rPr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06F5" w:rsidRPr="00737360" w:rsidRDefault="008106F5" w:rsidP="008106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737360" w:rsidRPr="00737360" w:rsidTr="00737360">
        <w:trPr>
          <w:trHeight w:val="54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6F5" w:rsidRPr="00737360" w:rsidRDefault="008106F5" w:rsidP="002A35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6F5" w:rsidRPr="00737360" w:rsidRDefault="008106F5" w:rsidP="00810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мероприятий согласно перечню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6F5" w:rsidRPr="00737360" w:rsidRDefault="008106F5" w:rsidP="008106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не менее 100% мероприятий</w:t>
            </w:r>
          </w:p>
        </w:tc>
      </w:tr>
    </w:tbl>
    <w:p w:rsidR="00461B27" w:rsidRPr="00737360" w:rsidRDefault="000F7AE4" w:rsidP="00737360">
      <w:pPr>
        <w:pStyle w:val="aa"/>
        <w:widowControl w:val="0"/>
        <w:ind w:left="0" w:firstLine="709"/>
        <w:rPr>
          <w:bCs/>
          <w:sz w:val="24"/>
          <w:szCs w:val="28"/>
        </w:rPr>
      </w:pPr>
      <w:r w:rsidRPr="00737360">
        <w:rPr>
          <w:sz w:val="28"/>
          <w:szCs w:val="28"/>
        </w:rPr>
        <w:t>5.4.Сведения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461B27" w:rsidRPr="00737360" w:rsidRDefault="00461B27" w:rsidP="00461B27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461B27" w:rsidRPr="00737360" w:rsidSect="00461B27">
          <w:headerReference w:type="default" r:id="rId10"/>
          <w:footerReference w:type="default" r:id="rId11"/>
          <w:pgSz w:w="11906" w:h="16838"/>
          <w:pgMar w:top="553" w:right="567" w:bottom="851" w:left="1701" w:header="709" w:footer="709" w:gutter="0"/>
          <w:cols w:space="708"/>
          <w:titlePg/>
          <w:docGrid w:linePitch="360"/>
        </w:sectPr>
      </w:pPr>
    </w:p>
    <w:p w:rsidR="00783D0F" w:rsidRPr="00737360" w:rsidRDefault="00783D0F" w:rsidP="00737360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83D0F" w:rsidRPr="00737360" w:rsidRDefault="00737360" w:rsidP="00737360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Программе профилактики рисков причинения вреда (ущерба) охраняемым законом ценностям при осуществлении муниципального жилищного контроля в муниципальном образовании Серебрянское сельское поселение Раздольненского района Республики Крым на 202</w:t>
      </w:r>
      <w:r w:rsidR="00141A0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  <w:r w:rsidRPr="007373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</w:t>
      </w:r>
    </w:p>
    <w:p w:rsidR="00737360" w:rsidRPr="00737360" w:rsidRDefault="00737360" w:rsidP="00737360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0F" w:rsidRPr="00737360" w:rsidRDefault="00783D0F" w:rsidP="00461B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461B27" w:rsidRPr="00737360" w:rsidRDefault="00461B27" w:rsidP="00B62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4"/>
        <w:gridCol w:w="5812"/>
        <w:gridCol w:w="3118"/>
        <w:gridCol w:w="2835"/>
      </w:tblGrid>
      <w:tr w:rsidR="00737360" w:rsidRPr="00737360" w:rsidTr="007373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737360" w:rsidRPr="00737360" w:rsidTr="007373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lang w:eastAsia="ru-RU"/>
              </w:rPr>
              <w:t>в течение года</w:t>
            </w:r>
          </w:p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lang w:eastAsia="ru-RU"/>
              </w:rPr>
              <w:t>(по мере необходимости)</w:t>
            </w:r>
          </w:p>
        </w:tc>
      </w:tr>
      <w:tr w:rsidR="00737360" w:rsidRPr="00737360" w:rsidTr="0073736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жилищной сфере при направлении их в адрес</w:t>
            </w:r>
            <w:proofErr w:type="gramEnd"/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737360" w:rsidRPr="00737360" w:rsidTr="00737360">
        <w:trPr>
          <w:trHeight w:val="13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tabs>
                <w:tab w:val="left" w:pos="990"/>
              </w:tabs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«Интернет» </w:t>
            </w:r>
            <w:r w:rsidRPr="007373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Pr="00737360">
              <w:rPr>
                <w:rFonts w:ascii="Times New Roman" w:hAnsi="Times New Roman" w:cs="Times New Roman"/>
                <w:sz w:val="24"/>
              </w:rPr>
              <w:t>http://serebryanka-rk.ru</w:t>
            </w:r>
            <w:r w:rsidRPr="007373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перечень которой предусмотрен п. 3.1.1. Положения о муниципальном жилищном контроле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360" w:rsidRPr="00737360" w:rsidRDefault="00737360" w:rsidP="0073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737360" w:rsidRPr="00737360" w:rsidTr="00737360">
        <w:trPr>
          <w:trHeight w:val="177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 консультаций по вопросам:</w:t>
            </w:r>
          </w:p>
          <w:p w:rsidR="00737360" w:rsidRPr="00737360" w:rsidRDefault="00737360" w:rsidP="0073736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737360" w:rsidRPr="00737360" w:rsidRDefault="00737360" w:rsidP="0073736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737360" w:rsidRPr="00737360" w:rsidRDefault="00737360" w:rsidP="0073736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737360" w:rsidRPr="00737360" w:rsidRDefault="00737360" w:rsidP="0073736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7373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обращений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7360" w:rsidRPr="00737360" w:rsidTr="007373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737360" w:rsidRPr="00737360" w:rsidTr="007373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</w:t>
            </w: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категории риска.</w:t>
            </w:r>
            <w:proofErr w:type="gramEnd"/>
          </w:p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Обязательные профилактические визиты проводятся для лиц, указанных в пункте 3.4.2. Положения о муниципальном жилищном контроле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оснований),</w:t>
            </w:r>
          </w:p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во 2 и 3 квартале</w:t>
            </w:r>
          </w:p>
        </w:tc>
      </w:tr>
      <w:tr w:rsidR="00737360" w:rsidRPr="00737360" w:rsidTr="007373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widowControl w:val="0"/>
              <w:autoSpaceDE w:val="0"/>
              <w:autoSpaceDN w:val="0"/>
              <w:spacing w:after="0" w:line="242" w:lineRule="auto"/>
              <w:ind w:left="9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37360" w:rsidRPr="00737360" w:rsidRDefault="00737360" w:rsidP="00737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widowControl w:val="0"/>
              <w:autoSpaceDE w:val="0"/>
              <w:autoSpaceDN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6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60" w:rsidRPr="00737360" w:rsidRDefault="00737360" w:rsidP="0073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360">
              <w:rPr>
                <w:rFonts w:ascii="Times New Roman" w:hAnsi="Times New Roman" w:cs="Times New Roman"/>
                <w:sz w:val="24"/>
                <w:szCs w:val="24"/>
              </w:rPr>
              <w:t>ежегодно не позднее30 января года, следующего за годом обобщения правоприменительной практики</w:t>
            </w:r>
          </w:p>
        </w:tc>
      </w:tr>
    </w:tbl>
    <w:p w:rsidR="00557B51" w:rsidRPr="00737360" w:rsidRDefault="00557B51" w:rsidP="0012037E">
      <w:pPr>
        <w:pStyle w:val="3"/>
        <w:shd w:val="clear" w:color="auto" w:fill="auto"/>
        <w:spacing w:before="0" w:after="0" w:line="322" w:lineRule="exact"/>
        <w:ind w:right="20" w:firstLine="709"/>
        <w:rPr>
          <w:sz w:val="28"/>
          <w:szCs w:val="28"/>
        </w:rPr>
      </w:pPr>
      <w:bookmarkStart w:id="0" w:name="_GoBack"/>
      <w:bookmarkEnd w:id="0"/>
    </w:p>
    <w:sectPr w:rsidR="00557B51" w:rsidRPr="00737360" w:rsidSect="00370A93">
      <w:pgSz w:w="16838" w:h="11906" w:orient="landscape" w:code="9"/>
      <w:pgMar w:top="1701" w:right="709" w:bottom="567" w:left="85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6D" w:rsidRDefault="0075166D" w:rsidP="00B62493">
      <w:pPr>
        <w:spacing w:after="0" w:line="240" w:lineRule="auto"/>
      </w:pPr>
      <w:r>
        <w:separator/>
      </w:r>
    </w:p>
  </w:endnote>
  <w:endnote w:type="continuationSeparator" w:id="0">
    <w:p w:rsidR="0075166D" w:rsidRDefault="0075166D" w:rsidP="00B6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93" w:rsidRDefault="00B62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6D" w:rsidRDefault="0075166D" w:rsidP="00B62493">
      <w:pPr>
        <w:spacing w:after="0" w:line="240" w:lineRule="auto"/>
      </w:pPr>
      <w:r>
        <w:separator/>
      </w:r>
    </w:p>
  </w:footnote>
  <w:footnote w:type="continuationSeparator" w:id="0">
    <w:p w:rsidR="0075166D" w:rsidRDefault="0075166D" w:rsidP="00B6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93" w:rsidRDefault="00B624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E59"/>
    <w:multiLevelType w:val="multilevel"/>
    <w:tmpl w:val="3C225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819EF"/>
    <w:multiLevelType w:val="multilevel"/>
    <w:tmpl w:val="46220BC2"/>
    <w:lvl w:ilvl="0">
      <w:start w:val="2021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35D73"/>
    <w:multiLevelType w:val="hybridMultilevel"/>
    <w:tmpl w:val="D9AC1304"/>
    <w:lvl w:ilvl="0" w:tplc="F730B800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A5EA914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967444C4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7F8C814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E069F3E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86B676F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580B70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A11A10EA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305A36C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3">
    <w:nsid w:val="2F1E4FCB"/>
    <w:multiLevelType w:val="multilevel"/>
    <w:tmpl w:val="C60A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04E3D"/>
    <w:multiLevelType w:val="hybridMultilevel"/>
    <w:tmpl w:val="E3F604A4"/>
    <w:lvl w:ilvl="0" w:tplc="48765A20">
      <w:start w:val="1"/>
      <w:numFmt w:val="decimal"/>
      <w:lvlText w:val="%1)"/>
      <w:lvlJc w:val="left"/>
      <w:pPr>
        <w:ind w:left="926" w:hanging="26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1" w:tplc="D8D29BB2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A0FA09A8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DE143292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6018E6F4">
      <w:numFmt w:val="bullet"/>
      <w:lvlText w:val="•"/>
      <w:lvlJc w:val="left"/>
      <w:pPr>
        <w:ind w:left="4609" w:hanging="264"/>
      </w:pPr>
      <w:rPr>
        <w:rFonts w:hint="default"/>
        <w:lang w:val="ru-RU" w:eastAsia="en-US" w:bidi="ar-SA"/>
      </w:rPr>
    </w:lvl>
    <w:lvl w:ilvl="5" w:tplc="C47C47DC">
      <w:numFmt w:val="bullet"/>
      <w:lvlText w:val="•"/>
      <w:lvlJc w:val="left"/>
      <w:pPr>
        <w:ind w:left="5532" w:hanging="264"/>
      </w:pPr>
      <w:rPr>
        <w:rFonts w:hint="default"/>
        <w:lang w:val="ru-RU" w:eastAsia="en-US" w:bidi="ar-SA"/>
      </w:rPr>
    </w:lvl>
    <w:lvl w:ilvl="6" w:tplc="114C11C4">
      <w:numFmt w:val="bullet"/>
      <w:lvlText w:val="•"/>
      <w:lvlJc w:val="left"/>
      <w:pPr>
        <w:ind w:left="6454" w:hanging="264"/>
      </w:pPr>
      <w:rPr>
        <w:rFonts w:hint="default"/>
        <w:lang w:val="ru-RU" w:eastAsia="en-US" w:bidi="ar-SA"/>
      </w:rPr>
    </w:lvl>
    <w:lvl w:ilvl="7" w:tplc="F2C88308">
      <w:numFmt w:val="bullet"/>
      <w:lvlText w:val="•"/>
      <w:lvlJc w:val="left"/>
      <w:pPr>
        <w:ind w:left="7376" w:hanging="264"/>
      </w:pPr>
      <w:rPr>
        <w:rFonts w:hint="default"/>
        <w:lang w:val="ru-RU" w:eastAsia="en-US" w:bidi="ar-SA"/>
      </w:rPr>
    </w:lvl>
    <w:lvl w:ilvl="8" w:tplc="29EA3BEC">
      <w:numFmt w:val="bullet"/>
      <w:lvlText w:val="•"/>
      <w:lvlJc w:val="left"/>
      <w:pPr>
        <w:ind w:left="8299" w:hanging="264"/>
      </w:pPr>
      <w:rPr>
        <w:rFonts w:hint="default"/>
        <w:lang w:val="ru-RU" w:eastAsia="en-US" w:bidi="ar-SA"/>
      </w:rPr>
    </w:lvl>
  </w:abstractNum>
  <w:abstractNum w:abstractNumId="5">
    <w:nsid w:val="40681D08"/>
    <w:multiLevelType w:val="multilevel"/>
    <w:tmpl w:val="C60A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322B9C"/>
    <w:multiLevelType w:val="hybridMultilevel"/>
    <w:tmpl w:val="EBBA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6E91"/>
    <w:multiLevelType w:val="multilevel"/>
    <w:tmpl w:val="4D0410C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A187758"/>
    <w:multiLevelType w:val="multilevel"/>
    <w:tmpl w:val="9600F5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93"/>
    <w:rsid w:val="00001734"/>
    <w:rsid w:val="000179E9"/>
    <w:rsid w:val="000347A0"/>
    <w:rsid w:val="000522F1"/>
    <w:rsid w:val="00066EB5"/>
    <w:rsid w:val="00067EFD"/>
    <w:rsid w:val="000A2694"/>
    <w:rsid w:val="000B61DB"/>
    <w:rsid w:val="000E66AF"/>
    <w:rsid w:val="000F0356"/>
    <w:rsid w:val="000F2D77"/>
    <w:rsid w:val="000F7AE4"/>
    <w:rsid w:val="00112B04"/>
    <w:rsid w:val="0012037E"/>
    <w:rsid w:val="001217E0"/>
    <w:rsid w:val="0014159C"/>
    <w:rsid w:val="00141A0B"/>
    <w:rsid w:val="00145E95"/>
    <w:rsid w:val="00157642"/>
    <w:rsid w:val="00162C21"/>
    <w:rsid w:val="00172C87"/>
    <w:rsid w:val="0017492D"/>
    <w:rsid w:val="00180B08"/>
    <w:rsid w:val="0018276A"/>
    <w:rsid w:val="0018587B"/>
    <w:rsid w:val="001C41FF"/>
    <w:rsid w:val="00206B1C"/>
    <w:rsid w:val="00236DDF"/>
    <w:rsid w:val="00241041"/>
    <w:rsid w:val="00246687"/>
    <w:rsid w:val="00285181"/>
    <w:rsid w:val="00287781"/>
    <w:rsid w:val="002A3526"/>
    <w:rsid w:val="002D0F9B"/>
    <w:rsid w:val="002D2D8C"/>
    <w:rsid w:val="002F3542"/>
    <w:rsid w:val="003014C6"/>
    <w:rsid w:val="0035107D"/>
    <w:rsid w:val="00366553"/>
    <w:rsid w:val="00370A93"/>
    <w:rsid w:val="00382CCC"/>
    <w:rsid w:val="00392360"/>
    <w:rsid w:val="003F4B29"/>
    <w:rsid w:val="004270F1"/>
    <w:rsid w:val="00461B27"/>
    <w:rsid w:val="0047198C"/>
    <w:rsid w:val="004820E2"/>
    <w:rsid w:val="00483601"/>
    <w:rsid w:val="004868F7"/>
    <w:rsid w:val="00491FD5"/>
    <w:rsid w:val="0049230E"/>
    <w:rsid w:val="004A232E"/>
    <w:rsid w:val="004B0B1C"/>
    <w:rsid w:val="004C6097"/>
    <w:rsid w:val="004D736A"/>
    <w:rsid w:val="004E2A6D"/>
    <w:rsid w:val="004F4679"/>
    <w:rsid w:val="00503959"/>
    <w:rsid w:val="00523AC9"/>
    <w:rsid w:val="00530016"/>
    <w:rsid w:val="00533610"/>
    <w:rsid w:val="0055567B"/>
    <w:rsid w:val="00557B51"/>
    <w:rsid w:val="00570BA3"/>
    <w:rsid w:val="005760E6"/>
    <w:rsid w:val="005A25EB"/>
    <w:rsid w:val="005B0DF0"/>
    <w:rsid w:val="005B3CDF"/>
    <w:rsid w:val="005B4BE7"/>
    <w:rsid w:val="005D48B4"/>
    <w:rsid w:val="00611E16"/>
    <w:rsid w:val="00614ECB"/>
    <w:rsid w:val="006159FC"/>
    <w:rsid w:val="00630A89"/>
    <w:rsid w:val="006336BA"/>
    <w:rsid w:val="006463D4"/>
    <w:rsid w:val="00672495"/>
    <w:rsid w:val="00681366"/>
    <w:rsid w:val="00683687"/>
    <w:rsid w:val="00693378"/>
    <w:rsid w:val="006B3900"/>
    <w:rsid w:val="006B3FB0"/>
    <w:rsid w:val="006F0FCB"/>
    <w:rsid w:val="007032DD"/>
    <w:rsid w:val="00711AFB"/>
    <w:rsid w:val="00714B39"/>
    <w:rsid w:val="00721A7B"/>
    <w:rsid w:val="00737360"/>
    <w:rsid w:val="0074048D"/>
    <w:rsid w:val="0075166D"/>
    <w:rsid w:val="007700B8"/>
    <w:rsid w:val="00783D0F"/>
    <w:rsid w:val="007B4AA3"/>
    <w:rsid w:val="008023E5"/>
    <w:rsid w:val="0080415D"/>
    <w:rsid w:val="00806814"/>
    <w:rsid w:val="008106F5"/>
    <w:rsid w:val="00822DCB"/>
    <w:rsid w:val="00830D44"/>
    <w:rsid w:val="008814EB"/>
    <w:rsid w:val="008878E1"/>
    <w:rsid w:val="008A0764"/>
    <w:rsid w:val="008A680B"/>
    <w:rsid w:val="008A75A5"/>
    <w:rsid w:val="008B663C"/>
    <w:rsid w:val="008E1047"/>
    <w:rsid w:val="009265D9"/>
    <w:rsid w:val="00970498"/>
    <w:rsid w:val="00974060"/>
    <w:rsid w:val="009762BE"/>
    <w:rsid w:val="0098677A"/>
    <w:rsid w:val="009960B8"/>
    <w:rsid w:val="009A51CD"/>
    <w:rsid w:val="009B2EDC"/>
    <w:rsid w:val="009C7768"/>
    <w:rsid w:val="009E300A"/>
    <w:rsid w:val="009F43AD"/>
    <w:rsid w:val="009F7E39"/>
    <w:rsid w:val="00A0377C"/>
    <w:rsid w:val="00A0404C"/>
    <w:rsid w:val="00A40F6B"/>
    <w:rsid w:val="00A47152"/>
    <w:rsid w:val="00A53FEE"/>
    <w:rsid w:val="00A72928"/>
    <w:rsid w:val="00A901E8"/>
    <w:rsid w:val="00A92D41"/>
    <w:rsid w:val="00AB0D99"/>
    <w:rsid w:val="00B070A3"/>
    <w:rsid w:val="00B22624"/>
    <w:rsid w:val="00B62493"/>
    <w:rsid w:val="00B75C6E"/>
    <w:rsid w:val="00B85500"/>
    <w:rsid w:val="00B91FA7"/>
    <w:rsid w:val="00BA384B"/>
    <w:rsid w:val="00BB2F4C"/>
    <w:rsid w:val="00BC0243"/>
    <w:rsid w:val="00C456BA"/>
    <w:rsid w:val="00C75D7A"/>
    <w:rsid w:val="00C76B34"/>
    <w:rsid w:val="00C87220"/>
    <w:rsid w:val="00C9102F"/>
    <w:rsid w:val="00CA509A"/>
    <w:rsid w:val="00CA6FF9"/>
    <w:rsid w:val="00CC0298"/>
    <w:rsid w:val="00CC1514"/>
    <w:rsid w:val="00CE4901"/>
    <w:rsid w:val="00CE7BD1"/>
    <w:rsid w:val="00CF2B39"/>
    <w:rsid w:val="00D20C83"/>
    <w:rsid w:val="00D32793"/>
    <w:rsid w:val="00D34137"/>
    <w:rsid w:val="00D72634"/>
    <w:rsid w:val="00DD2427"/>
    <w:rsid w:val="00DD2B5C"/>
    <w:rsid w:val="00DE7509"/>
    <w:rsid w:val="00E03044"/>
    <w:rsid w:val="00E045BE"/>
    <w:rsid w:val="00E306C9"/>
    <w:rsid w:val="00E65EF6"/>
    <w:rsid w:val="00E74E99"/>
    <w:rsid w:val="00E81B8D"/>
    <w:rsid w:val="00EA1633"/>
    <w:rsid w:val="00EB48BE"/>
    <w:rsid w:val="00EC3C17"/>
    <w:rsid w:val="00ED4CDF"/>
    <w:rsid w:val="00F83B7A"/>
    <w:rsid w:val="00FA58C2"/>
    <w:rsid w:val="00FE5E3D"/>
    <w:rsid w:val="00FF458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960B8"/>
    <w:rPr>
      <w:color w:val="0000FF" w:themeColor="hyperlink"/>
      <w:u w:val="single"/>
    </w:rPr>
  </w:style>
  <w:style w:type="paragraph" w:styleId="aa">
    <w:name w:val="No Spacing"/>
    <w:link w:val="ab"/>
    <w:qFormat/>
    <w:rsid w:val="00B2262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Без интервала Знак"/>
    <w:link w:val="aa"/>
    <w:locked/>
    <w:rsid w:val="00B226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B22624"/>
    <w:rPr>
      <w:b/>
      <w:bCs/>
    </w:rPr>
  </w:style>
  <w:style w:type="character" w:customStyle="1" w:styleId="pt-a0-000004">
    <w:name w:val="pt-a0-000004"/>
    <w:basedOn w:val="a0"/>
    <w:rsid w:val="00287781"/>
  </w:style>
  <w:style w:type="paragraph" w:customStyle="1" w:styleId="pt-000002">
    <w:name w:val="pt-000002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287781"/>
  </w:style>
  <w:style w:type="paragraph" w:customStyle="1" w:styleId="Default">
    <w:name w:val="Default"/>
    <w:rsid w:val="0097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6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3"/>
    <w:rsid w:val="008A6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A6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80B"/>
    <w:pPr>
      <w:widowControl w:val="0"/>
      <w:shd w:val="clear" w:color="auto" w:fill="FFFFFF"/>
      <w:spacing w:before="54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d"/>
    <w:rsid w:val="008A680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8A680B"/>
    <w:pPr>
      <w:widowControl w:val="0"/>
      <w:shd w:val="clear" w:color="auto" w:fill="FFFFFF"/>
      <w:spacing w:after="0" w:line="456" w:lineRule="exact"/>
      <w:jc w:val="righ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C75D7A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C75D7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C7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C024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C024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C0243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nhideWhenUsed/>
    <w:rsid w:val="005B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57B51"/>
  </w:style>
  <w:style w:type="paragraph" w:styleId="21">
    <w:name w:val="Body Text 2"/>
    <w:basedOn w:val="a"/>
    <w:link w:val="22"/>
    <w:uiPriority w:val="99"/>
    <w:semiHidden/>
    <w:unhideWhenUsed/>
    <w:rsid w:val="006B3F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3FB0"/>
  </w:style>
  <w:style w:type="character" w:customStyle="1" w:styleId="HTML">
    <w:name w:val="Стандартный HTML Знак"/>
    <w:link w:val="HTML0"/>
    <w:uiPriority w:val="99"/>
    <w:locked/>
    <w:rsid w:val="00141A0B"/>
  </w:style>
  <w:style w:type="paragraph" w:styleId="HTML0">
    <w:name w:val="HTML Preformatted"/>
    <w:basedOn w:val="a"/>
    <w:link w:val="HTML"/>
    <w:uiPriority w:val="99"/>
    <w:rsid w:val="00141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character" w:customStyle="1" w:styleId="HTML1">
    <w:name w:val="Стандартный HTML Знак1"/>
    <w:basedOn w:val="a0"/>
    <w:uiPriority w:val="99"/>
    <w:semiHidden/>
    <w:rsid w:val="00141A0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960B8"/>
    <w:rPr>
      <w:color w:val="0000FF" w:themeColor="hyperlink"/>
      <w:u w:val="single"/>
    </w:rPr>
  </w:style>
  <w:style w:type="paragraph" w:styleId="aa">
    <w:name w:val="No Spacing"/>
    <w:link w:val="ab"/>
    <w:qFormat/>
    <w:rsid w:val="00B2262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Без интервала Знак"/>
    <w:link w:val="aa"/>
    <w:locked/>
    <w:rsid w:val="00B226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B22624"/>
    <w:rPr>
      <w:b/>
      <w:bCs/>
    </w:rPr>
  </w:style>
  <w:style w:type="character" w:customStyle="1" w:styleId="pt-a0-000004">
    <w:name w:val="pt-a0-000004"/>
    <w:basedOn w:val="a0"/>
    <w:rsid w:val="00287781"/>
  </w:style>
  <w:style w:type="paragraph" w:customStyle="1" w:styleId="pt-000002">
    <w:name w:val="pt-000002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287781"/>
  </w:style>
  <w:style w:type="paragraph" w:customStyle="1" w:styleId="Default">
    <w:name w:val="Default"/>
    <w:rsid w:val="0097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6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3"/>
    <w:rsid w:val="008A6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A6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80B"/>
    <w:pPr>
      <w:widowControl w:val="0"/>
      <w:shd w:val="clear" w:color="auto" w:fill="FFFFFF"/>
      <w:spacing w:before="54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d"/>
    <w:rsid w:val="008A680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8A680B"/>
    <w:pPr>
      <w:widowControl w:val="0"/>
      <w:shd w:val="clear" w:color="auto" w:fill="FFFFFF"/>
      <w:spacing w:after="0" w:line="456" w:lineRule="exact"/>
      <w:jc w:val="righ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C75D7A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C75D7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C7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C024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C024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C0243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nhideWhenUsed/>
    <w:rsid w:val="005B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57B51"/>
  </w:style>
  <w:style w:type="paragraph" w:styleId="21">
    <w:name w:val="Body Text 2"/>
    <w:basedOn w:val="a"/>
    <w:link w:val="22"/>
    <w:uiPriority w:val="99"/>
    <w:semiHidden/>
    <w:unhideWhenUsed/>
    <w:rsid w:val="006B3F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3FB0"/>
  </w:style>
  <w:style w:type="character" w:customStyle="1" w:styleId="HTML">
    <w:name w:val="Стандартный HTML Знак"/>
    <w:link w:val="HTML0"/>
    <w:uiPriority w:val="99"/>
    <w:locked/>
    <w:rsid w:val="00141A0B"/>
  </w:style>
  <w:style w:type="paragraph" w:styleId="HTML0">
    <w:name w:val="HTML Preformatted"/>
    <w:basedOn w:val="a"/>
    <w:link w:val="HTML"/>
    <w:uiPriority w:val="99"/>
    <w:rsid w:val="00141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character" w:customStyle="1" w:styleId="HTML1">
    <w:name w:val="Стандартный HTML Знак1"/>
    <w:basedOn w:val="a0"/>
    <w:uiPriority w:val="99"/>
    <w:semiHidden/>
    <w:rsid w:val="00141A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2</cp:revision>
  <cp:lastPrinted>2024-10-01T13:22:00Z</cp:lastPrinted>
  <dcterms:created xsi:type="dcterms:W3CDTF">2024-11-05T06:07:00Z</dcterms:created>
  <dcterms:modified xsi:type="dcterms:W3CDTF">2024-11-05T06:07:00Z</dcterms:modified>
</cp:coreProperties>
</file>